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A" w:rsidRPr="00C77C56" w:rsidRDefault="00987B3C" w:rsidP="001A1A8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231FDA">
        <w:rPr>
          <w:b/>
          <w:sz w:val="28"/>
          <w:szCs w:val="28"/>
        </w:rPr>
        <w:t xml:space="preserve">iawatha Valley – SHRM </w:t>
      </w:r>
      <w:r w:rsidR="00087331">
        <w:rPr>
          <w:b/>
          <w:sz w:val="28"/>
          <w:szCs w:val="28"/>
        </w:rPr>
        <w:t xml:space="preserve">Board Meeting </w:t>
      </w:r>
      <w:r w:rsidR="00231FDA" w:rsidRPr="00C77C56">
        <w:rPr>
          <w:b/>
          <w:sz w:val="28"/>
          <w:szCs w:val="28"/>
        </w:rPr>
        <w:t xml:space="preserve"> </w:t>
      </w:r>
    </w:p>
    <w:p w:rsidR="00231FDA" w:rsidRDefault="000A2BC4" w:rsidP="0008733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Smokin Oak</w:t>
      </w:r>
    </w:p>
    <w:p w:rsidR="000A2BC4" w:rsidRDefault="000A2BC4" w:rsidP="0008733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January 25, 2017</w:t>
      </w:r>
    </w:p>
    <w:p w:rsidR="000A2BC4" w:rsidRPr="00A4033A" w:rsidRDefault="000A2BC4" w:rsidP="00087331">
      <w:pPr>
        <w:spacing w:after="0" w:line="240" w:lineRule="auto"/>
        <w:jc w:val="center"/>
        <w:outlineLvl w:val="0"/>
        <w:rPr>
          <w:rFonts w:ascii="Century Gothic" w:hAnsi="Century Gothic" w:cs="Calibri"/>
          <w:b/>
        </w:rPr>
      </w:pPr>
    </w:p>
    <w:p w:rsidR="00231FDA" w:rsidRPr="00A309EE" w:rsidRDefault="00231FDA" w:rsidP="007D660C">
      <w:pPr>
        <w:rPr>
          <w:rFonts w:ascii="Century Gothic" w:hAnsi="Century Gothic" w:cs="Calibri"/>
        </w:rPr>
      </w:pPr>
      <w:r w:rsidRPr="00A4033A">
        <w:rPr>
          <w:rFonts w:ascii="Century Gothic" w:hAnsi="Century Gothic" w:cs="Calibri"/>
          <w:b/>
        </w:rPr>
        <w:t xml:space="preserve">In Attendance:  </w:t>
      </w:r>
      <w:r w:rsidR="005020DD">
        <w:rPr>
          <w:rFonts w:ascii="Century Gothic" w:hAnsi="Century Gothic" w:cs="Calibri"/>
        </w:rPr>
        <w:t xml:space="preserve">Mary Easterling, </w:t>
      </w:r>
      <w:r w:rsidR="000A2BC4">
        <w:rPr>
          <w:rFonts w:ascii="Century Gothic" w:hAnsi="Century Gothic" w:cs="Calibri"/>
        </w:rPr>
        <w:t xml:space="preserve">Jewel Thurman, Marianne Kuhl, Jerry Olson, </w:t>
      </w:r>
      <w:r w:rsidR="00A2459D">
        <w:rPr>
          <w:rFonts w:ascii="Century Gothic" w:hAnsi="Century Gothic" w:cs="Calibri"/>
        </w:rPr>
        <w:t>Katie Hardyman</w:t>
      </w:r>
      <w:r w:rsidR="00A547BE">
        <w:rPr>
          <w:rFonts w:ascii="Century Gothic" w:hAnsi="Century Gothic" w:cs="Calibri"/>
        </w:rPr>
        <w:t>,</w:t>
      </w:r>
      <w:r w:rsidR="000A2BC4">
        <w:rPr>
          <w:rFonts w:ascii="Century Gothic" w:hAnsi="Century Gothic" w:cs="Calibri"/>
        </w:rPr>
        <w:t xml:space="preserve"> Christy Rikli, </w:t>
      </w:r>
      <w:r w:rsidR="00A547BE">
        <w:rPr>
          <w:rFonts w:ascii="Century Gothic" w:hAnsi="Century Gothic" w:cs="Calibri"/>
        </w:rPr>
        <w:t xml:space="preserve"> Sherri Stensland, </w:t>
      </w:r>
      <w:r w:rsidR="000A2BC4">
        <w:rPr>
          <w:rFonts w:ascii="Century Gothic" w:hAnsi="Century Gothic" w:cs="Calibri"/>
        </w:rPr>
        <w:t>Karen Renshaw</w:t>
      </w:r>
    </w:p>
    <w:p w:rsidR="00E77DBF" w:rsidRDefault="00231FDA" w:rsidP="007D660C">
      <w:pPr>
        <w:rPr>
          <w:rFonts w:ascii="Century Gothic" w:hAnsi="Century Gothic" w:cs="Calibri"/>
        </w:rPr>
      </w:pPr>
      <w:r w:rsidRPr="00A4033A">
        <w:rPr>
          <w:rFonts w:ascii="Century Gothic" w:hAnsi="Century Gothic" w:cs="Calibri"/>
          <w:b/>
        </w:rPr>
        <w:t>Absent</w:t>
      </w:r>
      <w:r w:rsidRPr="00A4033A">
        <w:rPr>
          <w:rFonts w:ascii="Century Gothic" w:hAnsi="Century Gothic" w:cs="Calibri"/>
        </w:rPr>
        <w:t xml:space="preserve">:  </w:t>
      </w:r>
      <w:r w:rsidR="000A2BC4">
        <w:rPr>
          <w:rFonts w:ascii="Century Gothic" w:hAnsi="Century Gothic" w:cs="Calibri"/>
        </w:rPr>
        <w:t>June Rodgers</w:t>
      </w:r>
    </w:p>
    <w:p w:rsidR="00231FDA" w:rsidRDefault="00231FDA" w:rsidP="007D660C">
      <w:pPr>
        <w:rPr>
          <w:rFonts w:ascii="Century Gothic" w:hAnsi="Century Gothic" w:cs="Calibri"/>
        </w:rPr>
      </w:pPr>
      <w:r w:rsidRPr="00A4033A">
        <w:rPr>
          <w:rFonts w:ascii="Century Gothic" w:hAnsi="Century Gothic" w:cs="Calibri"/>
        </w:rPr>
        <w:t xml:space="preserve">Meeting called to order by </w:t>
      </w:r>
      <w:r w:rsidR="000A2BC4">
        <w:rPr>
          <w:rFonts w:ascii="Century Gothic" w:hAnsi="Century Gothic" w:cs="Calibri"/>
        </w:rPr>
        <w:t>Mary Easterling</w:t>
      </w:r>
    </w:p>
    <w:p w:rsidR="00231FDA" w:rsidRPr="00A4033A" w:rsidRDefault="00231FDA" w:rsidP="007D660C">
      <w:pPr>
        <w:outlineLvl w:val="0"/>
        <w:rPr>
          <w:rFonts w:ascii="Century Gothic" w:hAnsi="Century Gothic" w:cs="Calibri"/>
          <w:b/>
        </w:rPr>
      </w:pPr>
      <w:r w:rsidRPr="00A4033A">
        <w:rPr>
          <w:rFonts w:ascii="Century Gothic" w:hAnsi="Century Gothic" w:cs="Calibri"/>
          <w:b/>
        </w:rPr>
        <w:t xml:space="preserve">President: </w:t>
      </w:r>
      <w:r w:rsidR="000A2BC4">
        <w:rPr>
          <w:rFonts w:ascii="Century Gothic" w:hAnsi="Century Gothic" w:cs="Calibri"/>
          <w:b/>
        </w:rPr>
        <w:t xml:space="preserve"> </w:t>
      </w:r>
      <w:r w:rsidR="000A2BC4">
        <w:rPr>
          <w:rFonts w:ascii="Century Gothic" w:hAnsi="Century Gothic" w:cs="Calibri"/>
        </w:rPr>
        <w:t xml:space="preserve">Mary </w:t>
      </w:r>
    </w:p>
    <w:p w:rsidR="00087331" w:rsidRDefault="00231FDA" w:rsidP="007D660C">
      <w:pPr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 w:cs="Calibri"/>
        </w:rPr>
      </w:pPr>
      <w:r w:rsidRPr="00A4033A">
        <w:rPr>
          <w:rFonts w:ascii="Century Gothic" w:hAnsi="Century Gothic" w:cs="Calibri"/>
        </w:rPr>
        <w:t>Review</w:t>
      </w:r>
      <w:r w:rsidR="00B47F02">
        <w:rPr>
          <w:rFonts w:ascii="Century Gothic" w:hAnsi="Century Gothic" w:cs="Calibri"/>
        </w:rPr>
        <w:t xml:space="preserve"> of</w:t>
      </w:r>
      <w:r w:rsidRPr="00A4033A">
        <w:rPr>
          <w:rFonts w:ascii="Century Gothic" w:hAnsi="Century Gothic" w:cs="Calibri"/>
        </w:rPr>
        <w:t xml:space="preserve"> meeting minutes.  </w:t>
      </w:r>
      <w:r w:rsidR="000A2BC4">
        <w:rPr>
          <w:rFonts w:ascii="Century Gothic" w:hAnsi="Century Gothic" w:cs="Calibri"/>
        </w:rPr>
        <w:t>Christy</w:t>
      </w:r>
      <w:r w:rsidR="00D17F97">
        <w:rPr>
          <w:rFonts w:ascii="Century Gothic" w:hAnsi="Century Gothic" w:cs="Calibri"/>
        </w:rPr>
        <w:t xml:space="preserve"> </w:t>
      </w:r>
      <w:r w:rsidRPr="00A4033A">
        <w:rPr>
          <w:rFonts w:ascii="Century Gothic" w:hAnsi="Century Gothic" w:cs="Calibri"/>
        </w:rPr>
        <w:t xml:space="preserve">motioned to approve, </w:t>
      </w:r>
      <w:r w:rsidR="00A11AF3">
        <w:rPr>
          <w:rFonts w:ascii="Century Gothic" w:hAnsi="Century Gothic" w:cs="Calibri"/>
        </w:rPr>
        <w:t>J</w:t>
      </w:r>
      <w:r w:rsidR="000A2BC4">
        <w:rPr>
          <w:rFonts w:ascii="Century Gothic" w:hAnsi="Century Gothic" w:cs="Calibri"/>
        </w:rPr>
        <w:t>erry</w:t>
      </w:r>
      <w:r w:rsidR="00B314B7">
        <w:rPr>
          <w:rFonts w:ascii="Century Gothic" w:hAnsi="Century Gothic" w:cs="Calibri"/>
        </w:rPr>
        <w:t xml:space="preserve"> </w:t>
      </w:r>
      <w:r w:rsidRPr="00A4033A">
        <w:rPr>
          <w:rFonts w:ascii="Century Gothic" w:hAnsi="Century Gothic" w:cs="Calibri"/>
        </w:rPr>
        <w:t>secon</w:t>
      </w:r>
      <w:r w:rsidR="00C2581F">
        <w:rPr>
          <w:rFonts w:ascii="Century Gothic" w:hAnsi="Century Gothic" w:cs="Calibri"/>
        </w:rPr>
        <w:t>ded, motion carried</w:t>
      </w:r>
      <w:r w:rsidRPr="00A4033A">
        <w:rPr>
          <w:rFonts w:ascii="Century Gothic" w:hAnsi="Century Gothic" w:cs="Calibri"/>
        </w:rPr>
        <w:t xml:space="preserve">. </w:t>
      </w:r>
    </w:p>
    <w:p w:rsidR="00B314B7" w:rsidRDefault="000A2BC4" w:rsidP="00B314B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Welcome Karen to the Board and Thank You for taking on the role of Legislative Director.</w:t>
      </w:r>
    </w:p>
    <w:p w:rsidR="000A2BC4" w:rsidRDefault="000A2BC4" w:rsidP="00B314B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Thank You to Sherri for attending the State Conference.</w:t>
      </w:r>
    </w:p>
    <w:p w:rsidR="003502E9" w:rsidRPr="003502E9" w:rsidRDefault="00B314B7" w:rsidP="003502E9">
      <w:pPr>
        <w:pStyle w:val="ListParagraph"/>
        <w:numPr>
          <w:ilvl w:val="0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 xml:space="preserve">Succession Planning – </w:t>
      </w:r>
      <w:r w:rsidR="000A2BC4">
        <w:rPr>
          <w:rFonts w:ascii="Century Gothic" w:hAnsi="Century Gothic" w:cs="Calibri"/>
        </w:rPr>
        <w:t>currently interview President Elect c</w:t>
      </w:r>
      <w:r w:rsidR="003502E9">
        <w:rPr>
          <w:rFonts w:ascii="Century Gothic" w:hAnsi="Century Gothic" w:cs="Calibri"/>
        </w:rPr>
        <w:t>andidates</w:t>
      </w:r>
    </w:p>
    <w:p w:rsidR="003502E9" w:rsidRPr="003502E9" w:rsidRDefault="003502E9" w:rsidP="003502E9">
      <w:pPr>
        <w:pStyle w:val="ListParagraph"/>
        <w:numPr>
          <w:ilvl w:val="0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SWOT activity</w:t>
      </w:r>
      <w:r w:rsidR="00516EEE">
        <w:rPr>
          <w:rFonts w:ascii="Century Gothic" w:hAnsi="Century Gothic" w:cs="Calibri"/>
        </w:rPr>
        <w:t>.  By next meeting, February 3</w:t>
      </w:r>
      <w:r w:rsidR="00516EEE" w:rsidRPr="00516EEE">
        <w:rPr>
          <w:rFonts w:ascii="Century Gothic" w:hAnsi="Century Gothic" w:cs="Calibri"/>
          <w:vertAlign w:val="superscript"/>
        </w:rPr>
        <w:t>rd</w:t>
      </w:r>
      <w:r w:rsidR="00516EEE">
        <w:rPr>
          <w:rFonts w:ascii="Century Gothic" w:hAnsi="Century Gothic" w:cs="Calibri"/>
        </w:rPr>
        <w:t>, please select up to 3 initiatives our Chapter should set for 2017 goals from the</w:t>
      </w:r>
      <w:r>
        <w:rPr>
          <w:rFonts w:ascii="Century Gothic" w:hAnsi="Century Gothic" w:cs="Calibri"/>
        </w:rPr>
        <w:t xml:space="preserve"> following themes:</w:t>
      </w:r>
    </w:p>
    <w:p w:rsidR="003502E9" w:rsidRPr="003502E9" w:rsidRDefault="003502E9" w:rsidP="003502E9">
      <w:pPr>
        <w:pStyle w:val="ListParagraph"/>
        <w:numPr>
          <w:ilvl w:val="1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Strengths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Dedicated/wise board members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Programs have high attendance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Financial strength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High membership/networking</w:t>
      </w:r>
    </w:p>
    <w:p w:rsidR="003502E9" w:rsidRPr="003502E9" w:rsidRDefault="003502E9" w:rsidP="003502E9">
      <w:pPr>
        <w:pStyle w:val="ListParagraph"/>
        <w:numPr>
          <w:ilvl w:val="1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Weakness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Succession planning for Board Members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Advertisement/</w:t>
      </w:r>
      <w:r w:rsidR="00516EEE">
        <w:rPr>
          <w:rFonts w:ascii="Century Gothic" w:hAnsi="Century Gothic" w:cs="Calibri"/>
        </w:rPr>
        <w:t>visibility</w:t>
      </w:r>
      <w:r>
        <w:rPr>
          <w:rFonts w:ascii="Century Gothic" w:hAnsi="Century Gothic" w:cs="Calibri"/>
        </w:rPr>
        <w:t xml:space="preserve">  -- Facebook, Website, Apps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Non-HR professionals looking for help – do we know our audience’s needs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Non-engaged members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Slightly declining membership and attendance at meetings</w:t>
      </w:r>
    </w:p>
    <w:p w:rsidR="003502E9" w:rsidRPr="003502E9" w:rsidRDefault="003502E9" w:rsidP="003502E9">
      <w:pPr>
        <w:pStyle w:val="ListParagraph"/>
        <w:numPr>
          <w:ilvl w:val="1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Opportunities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Expense Board members for conference attendance/mileage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Succession planning</w:t>
      </w:r>
    </w:p>
    <w:p w:rsidR="003502E9" w:rsidRPr="003502E9" w:rsidRDefault="003502E9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Social Media – advertise our advantages</w:t>
      </w:r>
    </w:p>
    <w:p w:rsidR="003502E9" w:rsidRPr="00516EEE" w:rsidRDefault="00516EEE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Changes arising out of new United States Presidency</w:t>
      </w:r>
    </w:p>
    <w:p w:rsidR="00516EEE" w:rsidRPr="00516EEE" w:rsidRDefault="00516EEE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Programs open to community to engage non-HR professionals</w:t>
      </w:r>
    </w:p>
    <w:p w:rsidR="00516EEE" w:rsidRPr="00516EEE" w:rsidRDefault="00516EEE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More professional speakers to bring in larger audiences</w:t>
      </w:r>
    </w:p>
    <w:p w:rsidR="00516EEE" w:rsidRPr="00516EEE" w:rsidRDefault="00516EEE" w:rsidP="003502E9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Workforce readiness – where do we find our future employees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Partnership with other organizations within our demographic</w:t>
      </w:r>
    </w:p>
    <w:p w:rsidR="003502E9" w:rsidRPr="00516EEE" w:rsidRDefault="003502E9" w:rsidP="003502E9">
      <w:pPr>
        <w:pStyle w:val="ListParagraph"/>
        <w:numPr>
          <w:ilvl w:val="1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Threats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Bench strength of board members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Time our members have to commit to HVSHRM programs vs. seeking other resources on-line and competition with other local organizations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Shrinking budgets – Employers not paying for membership dues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Confusion between SRHM vs. HRCI</w:t>
      </w:r>
    </w:p>
    <w:p w:rsidR="00516EEE" w:rsidRPr="00516EEE" w:rsidRDefault="00516EEE" w:rsidP="00516EEE">
      <w:pPr>
        <w:pStyle w:val="ListParagraph"/>
        <w:numPr>
          <w:ilvl w:val="2"/>
          <w:numId w:val="5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Lack of business growth in Hiawatha Valley</w:t>
      </w:r>
    </w:p>
    <w:p w:rsidR="00516EEE" w:rsidRPr="00516EEE" w:rsidRDefault="00516EEE" w:rsidP="00516EEE">
      <w:pPr>
        <w:pStyle w:val="ListParagraph"/>
        <w:ind w:left="2160"/>
        <w:rPr>
          <w:rFonts w:ascii="Century Gothic" w:hAnsi="Century Gothic" w:cs="Calibri"/>
          <w:b/>
        </w:rPr>
      </w:pPr>
    </w:p>
    <w:p w:rsidR="000A2BC4" w:rsidRDefault="000A2BC4" w:rsidP="000A2BC4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lastRenderedPageBreak/>
        <w:t xml:space="preserve">Past President:  </w:t>
      </w:r>
      <w:r>
        <w:rPr>
          <w:rFonts w:ascii="Century Gothic" w:hAnsi="Century Gothic" w:cs="Calibri"/>
        </w:rPr>
        <w:t>Jewel</w:t>
      </w:r>
    </w:p>
    <w:p w:rsidR="000A2BC4" w:rsidRDefault="000A2BC4" w:rsidP="000A2BC4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Jewel, Mary and Sherry attended the Leadership Conference in St. Cloud.  Great conference and got some good leads for future programs for our group to have.</w:t>
      </w:r>
    </w:p>
    <w:p w:rsidR="000A2BC4" w:rsidRDefault="000A2BC4" w:rsidP="000A2BC4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HVSHRM pins were given out and will be distributed tomorrow at the SHRM meeting at Indigo Room</w:t>
      </w:r>
    </w:p>
    <w:p w:rsidR="000A2BC4" w:rsidRDefault="000A2BC4" w:rsidP="000A2BC4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Congratulations to Katie Hardyman</w:t>
      </w:r>
      <w:r w:rsidR="00B47F02">
        <w:rPr>
          <w:rFonts w:ascii="Century Gothic" w:hAnsi="Century Gothic" w:cs="Calibri"/>
        </w:rPr>
        <w:t xml:space="preserve"> for being recognized</w:t>
      </w:r>
      <w:r>
        <w:rPr>
          <w:rFonts w:ascii="Century Gothic" w:hAnsi="Century Gothic" w:cs="Calibri"/>
        </w:rPr>
        <w:t xml:space="preserve"> for </w:t>
      </w:r>
      <w:r w:rsidR="00B47F02">
        <w:rPr>
          <w:rFonts w:ascii="Century Gothic" w:hAnsi="Century Gothic" w:cs="Calibri"/>
        </w:rPr>
        <w:t>the</w:t>
      </w:r>
      <w:r>
        <w:rPr>
          <w:rFonts w:ascii="Century Gothic" w:hAnsi="Century Gothic" w:cs="Calibri"/>
        </w:rPr>
        <w:t xml:space="preserve"> volunteer work she does for HVSHRM</w:t>
      </w:r>
    </w:p>
    <w:p w:rsidR="000A2BC4" w:rsidRDefault="000A2BC4" w:rsidP="000A2BC4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Project Find, a non-profit organization that helps employers attract and retain employees and also adds diversity awareness</w:t>
      </w:r>
      <w:r w:rsidR="00B47F02">
        <w:rPr>
          <w:rFonts w:ascii="Century Gothic" w:hAnsi="Century Gothic" w:cs="Calibri"/>
        </w:rPr>
        <w:t>, was introduced at the Conference and may be a helpful resource for local employees</w:t>
      </w:r>
      <w:bookmarkStart w:id="0" w:name="_GoBack"/>
      <w:bookmarkEnd w:id="0"/>
    </w:p>
    <w:p w:rsidR="003502E9" w:rsidRPr="000A2BC4" w:rsidRDefault="003502E9" w:rsidP="000A2BC4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SHAPE report will be submitted after the financials are received.</w:t>
      </w:r>
    </w:p>
    <w:p w:rsidR="003502E9" w:rsidRPr="003502E9" w:rsidRDefault="00231FDA" w:rsidP="003502E9">
      <w:pPr>
        <w:rPr>
          <w:rFonts w:ascii="Century Gothic" w:hAnsi="Century Gothic" w:cs="Calibri"/>
        </w:rPr>
      </w:pPr>
      <w:r w:rsidRPr="00A4033A">
        <w:rPr>
          <w:rFonts w:ascii="Century Gothic" w:hAnsi="Century Gothic" w:cs="Calibri"/>
          <w:b/>
        </w:rPr>
        <w:t xml:space="preserve">Treasurer’s Report: </w:t>
      </w:r>
      <w:r w:rsidR="00810FF9">
        <w:rPr>
          <w:rFonts w:ascii="Century Gothic" w:hAnsi="Century Gothic" w:cs="Calibri"/>
        </w:rPr>
        <w:t xml:space="preserve"> </w:t>
      </w:r>
      <w:r w:rsidR="005020DD">
        <w:rPr>
          <w:rFonts w:ascii="Century Gothic" w:hAnsi="Century Gothic" w:cs="Calibri"/>
        </w:rPr>
        <w:t>Jerry Olson</w:t>
      </w:r>
    </w:p>
    <w:p w:rsidR="003502E9" w:rsidRDefault="003502E9" w:rsidP="003502E9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See attached report for details</w:t>
      </w:r>
    </w:p>
    <w:p w:rsidR="003502E9" w:rsidRDefault="003502E9" w:rsidP="003502E9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Katie motioned to approve Treasures Report, Christy seconded, motion carried.</w:t>
      </w:r>
    </w:p>
    <w:p w:rsidR="003502E9" w:rsidRPr="003502E9" w:rsidRDefault="003502E9" w:rsidP="003502E9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2017 Budget has been tabled until February 3</w:t>
      </w:r>
      <w:r w:rsidRPr="003502E9">
        <w:rPr>
          <w:rFonts w:ascii="Century Gothic" w:hAnsi="Century Gothic" w:cs="Calibri"/>
          <w:vertAlign w:val="superscript"/>
        </w:rPr>
        <w:t>rd</w:t>
      </w:r>
      <w:r>
        <w:rPr>
          <w:rFonts w:ascii="Century Gothic" w:hAnsi="Century Gothic" w:cs="Calibri"/>
        </w:rPr>
        <w:t>’s meeting.</w:t>
      </w:r>
    </w:p>
    <w:p w:rsidR="00B47F02" w:rsidRDefault="00516EEE" w:rsidP="001C49B1">
      <w:pPr>
        <w:spacing w:after="0" w:line="240" w:lineRule="auto"/>
        <w:outlineLvl w:val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 xml:space="preserve">Programs &amp; Website Update:  </w:t>
      </w:r>
      <w:r w:rsidR="00B47F02">
        <w:rPr>
          <w:rFonts w:ascii="Century Gothic" w:hAnsi="Century Gothic" w:cs="Calibri"/>
        </w:rPr>
        <w:t xml:space="preserve">Katie </w:t>
      </w:r>
    </w:p>
    <w:p w:rsidR="00BC0E63" w:rsidRPr="00B47F02" w:rsidRDefault="00516EEE" w:rsidP="00B47F0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</w:rPr>
        <w:t>Tabled until Feb 3 meeting</w:t>
      </w:r>
    </w:p>
    <w:p w:rsidR="00B47F02" w:rsidRDefault="00516EEE" w:rsidP="001C49B1">
      <w:p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  <w:b/>
        </w:rPr>
        <w:t>Membership Update:</w:t>
      </w:r>
      <w:r>
        <w:rPr>
          <w:rFonts w:ascii="Century Gothic" w:hAnsi="Century Gothic" w:cs="Calibri"/>
        </w:rPr>
        <w:t xml:space="preserve">  </w:t>
      </w:r>
      <w:r w:rsidR="00B47F02">
        <w:rPr>
          <w:rFonts w:ascii="Century Gothic" w:hAnsi="Century Gothic" w:cs="Calibri"/>
        </w:rPr>
        <w:t xml:space="preserve">Christy </w:t>
      </w:r>
    </w:p>
    <w:p w:rsidR="00516EEE" w:rsidRPr="00B47F02" w:rsidRDefault="00516EEE" w:rsidP="00B47F0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</w:rPr>
        <w:t>Tabled until Feb 3 meeting</w:t>
      </w:r>
    </w:p>
    <w:p w:rsidR="00B47F02" w:rsidRDefault="00516EEE" w:rsidP="001C49B1">
      <w:p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  <w:b/>
        </w:rPr>
        <w:t>Workforce Readiness Update:</w:t>
      </w:r>
      <w:r>
        <w:rPr>
          <w:rFonts w:ascii="Century Gothic" w:hAnsi="Century Gothic" w:cs="Calibri"/>
        </w:rPr>
        <w:t xml:space="preserve">  </w:t>
      </w:r>
      <w:r w:rsidR="00B47F02">
        <w:rPr>
          <w:rFonts w:ascii="Century Gothic" w:hAnsi="Century Gothic" w:cs="Calibri"/>
        </w:rPr>
        <w:t xml:space="preserve">June </w:t>
      </w:r>
    </w:p>
    <w:p w:rsidR="00516EEE" w:rsidRPr="00B47F02" w:rsidRDefault="00516EEE" w:rsidP="00B47F0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</w:rPr>
        <w:t>Tabled until Feb 3 meeting</w:t>
      </w:r>
    </w:p>
    <w:p w:rsidR="00B47F02" w:rsidRDefault="00516EEE" w:rsidP="001C49B1">
      <w:p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  <w:b/>
        </w:rPr>
        <w:t>Certification Update:</w:t>
      </w:r>
      <w:r>
        <w:rPr>
          <w:rFonts w:ascii="Century Gothic" w:hAnsi="Century Gothic" w:cs="Calibri"/>
        </w:rPr>
        <w:t xml:space="preserve">  </w:t>
      </w:r>
      <w:r w:rsidR="00B47F02">
        <w:rPr>
          <w:rFonts w:ascii="Century Gothic" w:hAnsi="Century Gothic" w:cs="Calibri"/>
        </w:rPr>
        <w:t xml:space="preserve">Sherri </w:t>
      </w:r>
    </w:p>
    <w:p w:rsidR="00516EEE" w:rsidRPr="00B47F02" w:rsidRDefault="00516EEE" w:rsidP="00B47F02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 w:cs="Calibri"/>
        </w:rPr>
      </w:pPr>
      <w:r w:rsidRPr="00B47F02">
        <w:rPr>
          <w:rFonts w:ascii="Century Gothic" w:hAnsi="Century Gothic" w:cs="Calibri"/>
        </w:rPr>
        <w:t>Tabled until Feb 3 meeting</w:t>
      </w:r>
    </w:p>
    <w:p w:rsidR="00B47F02" w:rsidRDefault="00B47F02" w:rsidP="001C49B1">
      <w:pPr>
        <w:spacing w:after="0" w:line="240" w:lineRule="auto"/>
        <w:outlineLvl w:val="0"/>
        <w:rPr>
          <w:rFonts w:ascii="Century Gothic" w:hAnsi="Century Gothic" w:cs="Calibri"/>
        </w:rPr>
      </w:pPr>
    </w:p>
    <w:p w:rsidR="00231FDA" w:rsidRPr="00A4033A" w:rsidRDefault="00231FDA" w:rsidP="001C49B1">
      <w:pPr>
        <w:spacing w:after="0" w:line="240" w:lineRule="auto"/>
        <w:outlineLvl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Respe</w:t>
      </w:r>
      <w:r w:rsidR="00087331">
        <w:rPr>
          <w:rFonts w:ascii="Century Gothic" w:hAnsi="Century Gothic" w:cs="Calibri"/>
        </w:rPr>
        <w:t xml:space="preserve">ctfully submitted, </w:t>
      </w:r>
      <w:r w:rsidR="00563A75">
        <w:rPr>
          <w:rFonts w:ascii="Century Gothic" w:hAnsi="Century Gothic" w:cs="Calibri"/>
        </w:rPr>
        <w:t>Marianne Kuhl</w:t>
      </w:r>
      <w:r w:rsidR="007F6A69">
        <w:rPr>
          <w:rFonts w:ascii="Century Gothic" w:hAnsi="Century Gothic" w:cs="Calibri"/>
        </w:rPr>
        <w:t xml:space="preserve"> </w:t>
      </w:r>
    </w:p>
    <w:p w:rsidR="00231FDA" w:rsidRDefault="00231FDA" w:rsidP="007D660C">
      <w:pPr>
        <w:outlineLvl w:val="0"/>
        <w:rPr>
          <w:rFonts w:ascii="Century Gothic" w:hAnsi="Century Gothic" w:cs="Calibri"/>
        </w:rPr>
      </w:pPr>
    </w:p>
    <w:sectPr w:rsidR="00231FDA" w:rsidSect="005A0EC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E56"/>
    <w:multiLevelType w:val="hybridMultilevel"/>
    <w:tmpl w:val="942AB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435F6"/>
    <w:multiLevelType w:val="hybridMultilevel"/>
    <w:tmpl w:val="C7EE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22BF7"/>
    <w:multiLevelType w:val="hybridMultilevel"/>
    <w:tmpl w:val="C8E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ADA"/>
    <w:multiLevelType w:val="hybridMultilevel"/>
    <w:tmpl w:val="C9DA6A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DF70D2"/>
    <w:multiLevelType w:val="hybridMultilevel"/>
    <w:tmpl w:val="B8844A70"/>
    <w:lvl w:ilvl="0" w:tplc="8BC8E26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4152D"/>
    <w:multiLevelType w:val="hybridMultilevel"/>
    <w:tmpl w:val="2E747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AEA7B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5308E9"/>
    <w:multiLevelType w:val="hybridMultilevel"/>
    <w:tmpl w:val="3EE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CB4"/>
    <w:multiLevelType w:val="hybridMultilevel"/>
    <w:tmpl w:val="D99EFBE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33C43079"/>
    <w:multiLevelType w:val="hybridMultilevel"/>
    <w:tmpl w:val="21286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3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30A"/>
    <w:multiLevelType w:val="hybridMultilevel"/>
    <w:tmpl w:val="684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1BB"/>
    <w:multiLevelType w:val="hybridMultilevel"/>
    <w:tmpl w:val="DA8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D2620"/>
    <w:multiLevelType w:val="hybridMultilevel"/>
    <w:tmpl w:val="CB78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4AEA7B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98D"/>
    <w:multiLevelType w:val="hybridMultilevel"/>
    <w:tmpl w:val="8E36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07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646D"/>
    <w:multiLevelType w:val="hybridMultilevel"/>
    <w:tmpl w:val="F63C1A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54EF0"/>
    <w:multiLevelType w:val="hybridMultilevel"/>
    <w:tmpl w:val="2EF03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3576E"/>
    <w:multiLevelType w:val="hybridMultilevel"/>
    <w:tmpl w:val="D58C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30DBE"/>
    <w:multiLevelType w:val="hybridMultilevel"/>
    <w:tmpl w:val="734EF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C61014"/>
    <w:multiLevelType w:val="hybridMultilevel"/>
    <w:tmpl w:val="6B60A86A"/>
    <w:lvl w:ilvl="0" w:tplc="7AF0B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4C3A"/>
    <w:multiLevelType w:val="hybridMultilevel"/>
    <w:tmpl w:val="19EA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3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17"/>
  </w:num>
  <w:num w:numId="6">
    <w:abstractNumId w:val="5"/>
  </w:num>
  <w:num w:numId="7">
    <w:abstractNumId w:val="8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0"/>
    <w:rsid w:val="000017E7"/>
    <w:rsid w:val="00022F9A"/>
    <w:rsid w:val="00037D74"/>
    <w:rsid w:val="000638F7"/>
    <w:rsid w:val="00086A4D"/>
    <w:rsid w:val="00087331"/>
    <w:rsid w:val="000A2BC4"/>
    <w:rsid w:val="000A3A1A"/>
    <w:rsid w:val="000A5F81"/>
    <w:rsid w:val="000F64C0"/>
    <w:rsid w:val="001019AF"/>
    <w:rsid w:val="00103428"/>
    <w:rsid w:val="00110838"/>
    <w:rsid w:val="00120B2F"/>
    <w:rsid w:val="00124EFE"/>
    <w:rsid w:val="00153371"/>
    <w:rsid w:val="00163AD0"/>
    <w:rsid w:val="001700C9"/>
    <w:rsid w:val="0017031C"/>
    <w:rsid w:val="00186A49"/>
    <w:rsid w:val="001A1A8F"/>
    <w:rsid w:val="001A3E17"/>
    <w:rsid w:val="001A627C"/>
    <w:rsid w:val="001B20ED"/>
    <w:rsid w:val="001B3DF2"/>
    <w:rsid w:val="001C3EFF"/>
    <w:rsid w:val="001C49B1"/>
    <w:rsid w:val="001E4488"/>
    <w:rsid w:val="001E469E"/>
    <w:rsid w:val="001E6F91"/>
    <w:rsid w:val="001F4739"/>
    <w:rsid w:val="00231FDA"/>
    <w:rsid w:val="00237D87"/>
    <w:rsid w:val="002548DB"/>
    <w:rsid w:val="00282A3A"/>
    <w:rsid w:val="002A73D6"/>
    <w:rsid w:val="002B478E"/>
    <w:rsid w:val="002D0132"/>
    <w:rsid w:val="002D20DE"/>
    <w:rsid w:val="003006A3"/>
    <w:rsid w:val="003119DF"/>
    <w:rsid w:val="00312E9E"/>
    <w:rsid w:val="00324246"/>
    <w:rsid w:val="00334656"/>
    <w:rsid w:val="003502E9"/>
    <w:rsid w:val="00350CC0"/>
    <w:rsid w:val="003551CE"/>
    <w:rsid w:val="00355880"/>
    <w:rsid w:val="00366403"/>
    <w:rsid w:val="003953F1"/>
    <w:rsid w:val="003962FD"/>
    <w:rsid w:val="003A350A"/>
    <w:rsid w:val="003D7C37"/>
    <w:rsid w:val="003F2506"/>
    <w:rsid w:val="00400047"/>
    <w:rsid w:val="00413A26"/>
    <w:rsid w:val="00413E11"/>
    <w:rsid w:val="0042057E"/>
    <w:rsid w:val="00435B9A"/>
    <w:rsid w:val="004417CC"/>
    <w:rsid w:val="0044480A"/>
    <w:rsid w:val="00454F9C"/>
    <w:rsid w:val="00470222"/>
    <w:rsid w:val="00473523"/>
    <w:rsid w:val="004C1CA2"/>
    <w:rsid w:val="004F0C3B"/>
    <w:rsid w:val="004F3722"/>
    <w:rsid w:val="005020DD"/>
    <w:rsid w:val="0050395A"/>
    <w:rsid w:val="00516EEE"/>
    <w:rsid w:val="0051738A"/>
    <w:rsid w:val="00557DEA"/>
    <w:rsid w:val="005604B0"/>
    <w:rsid w:val="00563A75"/>
    <w:rsid w:val="005675C7"/>
    <w:rsid w:val="005700AF"/>
    <w:rsid w:val="0057431A"/>
    <w:rsid w:val="00574E7A"/>
    <w:rsid w:val="00587F96"/>
    <w:rsid w:val="00595562"/>
    <w:rsid w:val="00596A19"/>
    <w:rsid w:val="005A0EC4"/>
    <w:rsid w:val="005C45D6"/>
    <w:rsid w:val="005C7C46"/>
    <w:rsid w:val="005D6347"/>
    <w:rsid w:val="005E1E62"/>
    <w:rsid w:val="00604FDF"/>
    <w:rsid w:val="00626BE0"/>
    <w:rsid w:val="00640649"/>
    <w:rsid w:val="00643786"/>
    <w:rsid w:val="0065714B"/>
    <w:rsid w:val="00657556"/>
    <w:rsid w:val="006828F0"/>
    <w:rsid w:val="006906F4"/>
    <w:rsid w:val="00697ADC"/>
    <w:rsid w:val="006C64BF"/>
    <w:rsid w:val="006E6CEE"/>
    <w:rsid w:val="006F6BDA"/>
    <w:rsid w:val="00726147"/>
    <w:rsid w:val="007505F2"/>
    <w:rsid w:val="007C7131"/>
    <w:rsid w:val="007D11A4"/>
    <w:rsid w:val="007D2F03"/>
    <w:rsid w:val="007D660C"/>
    <w:rsid w:val="007F6A69"/>
    <w:rsid w:val="0080254F"/>
    <w:rsid w:val="00810FF9"/>
    <w:rsid w:val="00827DC1"/>
    <w:rsid w:val="00854F7D"/>
    <w:rsid w:val="0085586F"/>
    <w:rsid w:val="008627B1"/>
    <w:rsid w:val="00870660"/>
    <w:rsid w:val="00875345"/>
    <w:rsid w:val="00886062"/>
    <w:rsid w:val="008C63FC"/>
    <w:rsid w:val="008C76A3"/>
    <w:rsid w:val="00904971"/>
    <w:rsid w:val="009621CD"/>
    <w:rsid w:val="00976413"/>
    <w:rsid w:val="00987B3C"/>
    <w:rsid w:val="009951FC"/>
    <w:rsid w:val="009D169D"/>
    <w:rsid w:val="009D3D2F"/>
    <w:rsid w:val="009E4E6A"/>
    <w:rsid w:val="009F7460"/>
    <w:rsid w:val="00A10E97"/>
    <w:rsid w:val="00A11AF3"/>
    <w:rsid w:val="00A2375E"/>
    <w:rsid w:val="00A2459D"/>
    <w:rsid w:val="00A309EE"/>
    <w:rsid w:val="00A4033A"/>
    <w:rsid w:val="00A440F1"/>
    <w:rsid w:val="00A547BE"/>
    <w:rsid w:val="00A616E6"/>
    <w:rsid w:val="00AC01FD"/>
    <w:rsid w:val="00AF4355"/>
    <w:rsid w:val="00B25CD6"/>
    <w:rsid w:val="00B314B7"/>
    <w:rsid w:val="00B42EF2"/>
    <w:rsid w:val="00B4581D"/>
    <w:rsid w:val="00B47F02"/>
    <w:rsid w:val="00B61176"/>
    <w:rsid w:val="00B741BC"/>
    <w:rsid w:val="00B93EEF"/>
    <w:rsid w:val="00BC0E63"/>
    <w:rsid w:val="00C14025"/>
    <w:rsid w:val="00C17FB4"/>
    <w:rsid w:val="00C20AE5"/>
    <w:rsid w:val="00C21A28"/>
    <w:rsid w:val="00C22BC1"/>
    <w:rsid w:val="00C23922"/>
    <w:rsid w:val="00C2581F"/>
    <w:rsid w:val="00C259EA"/>
    <w:rsid w:val="00C414B4"/>
    <w:rsid w:val="00C571F9"/>
    <w:rsid w:val="00C605AF"/>
    <w:rsid w:val="00C60CFA"/>
    <w:rsid w:val="00C658C8"/>
    <w:rsid w:val="00C77C56"/>
    <w:rsid w:val="00C84DA0"/>
    <w:rsid w:val="00CA0CB0"/>
    <w:rsid w:val="00CA2915"/>
    <w:rsid w:val="00CA39A9"/>
    <w:rsid w:val="00CB6A7C"/>
    <w:rsid w:val="00CC7B2E"/>
    <w:rsid w:val="00CD0607"/>
    <w:rsid w:val="00CE1E49"/>
    <w:rsid w:val="00CF4318"/>
    <w:rsid w:val="00D07395"/>
    <w:rsid w:val="00D11F4A"/>
    <w:rsid w:val="00D17F97"/>
    <w:rsid w:val="00D230BD"/>
    <w:rsid w:val="00D2403F"/>
    <w:rsid w:val="00D26FB2"/>
    <w:rsid w:val="00D31817"/>
    <w:rsid w:val="00D40ADE"/>
    <w:rsid w:val="00D53D65"/>
    <w:rsid w:val="00D70272"/>
    <w:rsid w:val="00D82C4F"/>
    <w:rsid w:val="00D8416F"/>
    <w:rsid w:val="00D96758"/>
    <w:rsid w:val="00DB2C14"/>
    <w:rsid w:val="00DC2E92"/>
    <w:rsid w:val="00E0085B"/>
    <w:rsid w:val="00E03228"/>
    <w:rsid w:val="00E16C63"/>
    <w:rsid w:val="00E27E66"/>
    <w:rsid w:val="00E47192"/>
    <w:rsid w:val="00E77DBF"/>
    <w:rsid w:val="00E90153"/>
    <w:rsid w:val="00E95439"/>
    <w:rsid w:val="00EA16BA"/>
    <w:rsid w:val="00EA7CAC"/>
    <w:rsid w:val="00EC0724"/>
    <w:rsid w:val="00EC5C06"/>
    <w:rsid w:val="00EE566A"/>
    <w:rsid w:val="00EF509D"/>
    <w:rsid w:val="00F032CB"/>
    <w:rsid w:val="00F04CE4"/>
    <w:rsid w:val="00F3399A"/>
    <w:rsid w:val="00F464C0"/>
    <w:rsid w:val="00F46CDC"/>
    <w:rsid w:val="00F8490C"/>
    <w:rsid w:val="00FA24D2"/>
    <w:rsid w:val="00FA729C"/>
    <w:rsid w:val="00FE46D2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C5AF47-C354-4777-8E40-891A05A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4C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CE4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1A1A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3EFF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D66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2DCE-7C5D-409D-BDFF-EFA8C55F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Hiawatha Valley – SHRM Board Meeting Agenda</vt:lpstr>
    </vt:vector>
  </TitlesOfParts>
  <Company>Toshiba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Hiawatha Valley – SHRM Board Meeting Agenda</dc:title>
  <dc:creator>Sharona</dc:creator>
  <cp:lastModifiedBy>Marianne Kuhl</cp:lastModifiedBy>
  <cp:revision>2</cp:revision>
  <cp:lastPrinted>2013-12-05T21:50:00Z</cp:lastPrinted>
  <dcterms:created xsi:type="dcterms:W3CDTF">2017-01-26T20:17:00Z</dcterms:created>
  <dcterms:modified xsi:type="dcterms:W3CDTF">2017-01-26T20:17:00Z</dcterms:modified>
</cp:coreProperties>
</file>